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A2A" w:rsidRDefault="00BC7A2A">
      <w:pPr>
        <w:pStyle w:val="Heading3"/>
      </w:pPr>
      <w:r>
        <w:rPr>
          <w:b/>
          <w:bCs/>
          <w:color w:val="000000"/>
        </w:rPr>
        <w:t>Example 3.6</w:t>
      </w:r>
    </w:p>
    <w:p w:rsidR="00BC7A2A" w:rsidRDefault="00BC7A2A">
      <w:r>
        <w:rPr>
          <w:rStyle w:val="MapleInput"/>
          <w:rFonts w:cs="Courier New"/>
          <w:bCs/>
        </w:rPr>
        <w:t>&gt; restart:</w:t>
      </w:r>
    </w:p>
    <w:p w:rsidR="00BC7A2A" w:rsidRDefault="00BC7A2A">
      <w:r>
        <w:rPr>
          <w:rStyle w:val="MapleInput"/>
          <w:rFonts w:cs="Courier New"/>
          <w:bCs/>
        </w:rPr>
        <w:t>&gt; with(linalg):with(plots):</w:t>
      </w:r>
    </w:p>
    <w:p w:rsidR="00BC7A2A" w:rsidRDefault="00BC7A2A">
      <w:r>
        <w:rPr>
          <w:rStyle w:val="MapleInput"/>
          <w:rFonts w:cs="Courier New"/>
          <w:bCs/>
        </w:rPr>
        <w:t>&gt; N:=2;</w:t>
      </w:r>
    </w:p>
    <w:p w:rsidR="00BC7A2A" w:rsidRDefault="00BC7A2A">
      <w:pPr>
        <w:pStyle w:val="MapleOutput1"/>
      </w:pPr>
      <w:r>
        <w:rPr>
          <w:noProof/>
        </w:rPr>
      </w:r>
      <w:r>
        <w:pict>
          <v:group id="_x0000_s1026" editas="canvas" style="width:28.8pt;height:14.4pt;mso-position-horizontal-relative:char;mso-position-vertical-relative:line" coordsize="480,24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480;height:240" o:preferrelative="f">
              <v:fill o:detectmouseclick="t"/>
              <v:path o:extrusionok="t" o:connecttype="none"/>
              <o:lock v:ext="edit" text="t"/>
            </v:shape>
            <v:rect id="_x0000_s1028" style="position:absolute;width:480;height:240" stroked="f"/>
            <v:shape id="_x0000_s1029" style="position:absolute;top:54;width:152;height:135" coordsize="304,271" path="m48,l46,8r9,l62,9r4,l68,11r3,l73,13r2,2l78,15r2,1l82,18r2,4l85,24r4,5l37,214r-3,10l30,233r-3,7l27,244r-2,2l21,249r-1,2l16,253r-4,2l11,256r-4,l4,256,,258r,l,265r73,l75,258r-9,-2l59,256r-2,-1l55,255r-2,l52,253r-2,-2l50,251r-2,-2l48,248r-2,-2l46,242r,-5l48,230r2,-7l52,214,100,48r87,223l194,271,256,54r4,-11l263,34r4,-7l267,24r1,-2l272,18r2,-3l279,13r4,-2l286,9r4,-1l295,8r5,l302,8,304,,219,r-2,8l222,8r7,l235,9r1,l238,9r2,2l242,13r,l244,15r,l245,16r,2l245,20r2,4l245,29r,7l244,43r-4,11l197,208,114,,48,xe" fillcolor="blue" stroked="f">
              <v:path arrowok="t"/>
            </v:shape>
            <v:shape id="_x0000_s1030" style="position:absolute;left:204;top:94;width:148;height:95" coordsize="297,191" path="m85,13r,16l297,29r,-16l85,13xm23,l21,,18,2r-2,l14,2,13,4r-2,l9,6,7,8,5,9r,2l4,13,2,15r,1l2,18r,2l2,22r,3l2,27r,2l2,31r2,1l5,34r,2l7,38r2,2l11,41r2,l14,43r2,l18,43r3,2l23,45r2,l27,43r2,l30,43r2,-2l34,41r2,-1l37,38r2,-2l41,34r2,-2l43,31r,-2l45,27r,-2l45,22r,-2l45,18,43,16r,-1l43,13,41,11,39,9,37,8,36,6,34,4r-2,l30,2r-1,l27,2,25,,23,xm85,77r,16l297,93r,-16l85,77xm23,148r-3,l18,148r-2,l14,148r-1,2l11,152r-2,l7,153r-2,2l4,157r,2l2,160r,2l2,164,,168r,1l,171r2,2l2,175r,3l4,180r,2l5,184r2,1l9,185r2,2l13,189r1,l16,191r2,l20,191r3,l25,191r2,l29,191r1,-2l32,189r2,-2l36,185r1,l39,184r2,-2l41,180r2,-2l43,175r2,-2l45,171r,-2l45,168r,-4l43,162r,-2l41,159r,-2l39,155r-2,-2l36,152r-2,l32,150r-2,-2l29,148r-2,l25,148r-2,xe" fillcolor="blue" stroked="f">
              <v:path arrowok="t"/>
              <o:lock v:ext="edit" verticies="t"/>
            </v:shape>
            <v:shape id="_x0000_s1031" style="position:absolute;left:391;top:52;width:87;height:135" coordsize="174,270" path="m84,l75,,68,2r-6,l55,5,50,7r-7,4l38,14r-6,6l29,25r-6,5l20,36r-4,7l13,50r-2,7l9,66,7,75r7,l16,69r4,-5l22,61r3,-6l27,52r3,-4l34,45r4,-4l41,39r5,-3l50,34r4,-2l59,32r3,-2l68,30r5,l78,30r6,l87,32r6,2l98,36r4,3l105,43r5,3l114,50r2,5l119,59r2,5l123,69r2,6l125,82r,5l125,93r,3l125,100r-2,5l123,109r-2,5l119,117r-1,6l116,126r-2,6l109,141r-6,10l96,160r-7,11l80,181,70,194,59,206,46,219,32,233,16,247,,263r,7l157,270r17,-51l167,219r-1,5l162,228r-4,1l155,233r-4,2l148,237r-4,1l141,240r-6,l128,240r-7,l110,240r-69,l50,233,62,219,80,201r22,-25l110,167r8,-7l125,151r5,-9l135,133r6,-7l146,117r4,-7l151,105r2,-5l155,94r2,-5l157,85r1,-5l158,75r,-6l158,62r-1,-7l157,53r-2,-3l155,46r-2,-3l150,37r-4,-5l142,27r-5,-6l132,16r-4,-2l125,13,123,9r-4,l116,7,112,5,109,4r-4,l98,2,91,,84,xe" fillcolor="blue" stroked="f">
              <v:path arrowok="t"/>
            </v:shape>
            <w10:anchorlock/>
          </v:group>
        </w:pict>
      </w:r>
    </w:p>
    <w:p w:rsidR="00BC7A2A" w:rsidRDefault="00BC7A2A">
      <w:r>
        <w:rPr>
          <w:color w:val="000000"/>
        </w:rPr>
        <w:t xml:space="preserve"> For brevity, only four terms are used for calculating the matrizant in this example.  </w:t>
      </w:r>
    </w:p>
    <w:p w:rsidR="00BC7A2A" w:rsidRDefault="00BC7A2A">
      <w:r>
        <w:rPr>
          <w:rStyle w:val="MapleInput"/>
          <w:rFonts w:cs="Courier New"/>
          <w:bCs/>
        </w:rPr>
        <w:t>&gt; nvars:=4;</w:t>
      </w:r>
    </w:p>
    <w:p w:rsidR="00BC7A2A" w:rsidRDefault="00BC7A2A">
      <w:pPr>
        <w:pStyle w:val="MapleOutput1"/>
      </w:pPr>
      <w:r>
        <w:rPr>
          <w:noProof/>
        </w:rPr>
      </w:r>
      <w:r>
        <w:pict>
          <v:group id="_x0000_s1032" editas="canvas" style="width:48.95pt;height:14.4pt;mso-position-horizontal-relative:char;mso-position-vertical-relative:line" coordsize="816,240">
            <o:lock v:ext="edit" aspectratio="t"/>
            <v:shape id="_x0000_s1033" type="#_x0000_t75" style="position:absolute;width:816;height:240" o:preferrelative="f">
              <v:fill o:detectmouseclick="t"/>
              <v:path o:extrusionok="t" o:connecttype="none"/>
              <o:lock v:ext="edit" text="t"/>
            </v:shape>
            <v:rect id="_x0000_s1034" style="position:absolute;width:816;height:240" stroked="f"/>
            <v:shape id="_x0000_s1035" style="position:absolute;left:4;top:99;width:438;height:90" coordsize="878,182" path="m491,9r3,l496,11r4,l501,11r2,2l505,15r2,l508,16r2,4l512,22r2,1l514,27r,4l516,34r,4l516,41r,6l516,52r-2,5l514,63r-2,5l510,73r-2,6l507,84r-2,5l503,95r-3,5l496,105r-2,6l491,116r-6,5l482,127r-6,7l469,141r-5,5l460,148r-1,2l455,153r-4,l450,155r-4,2l444,157r-3,2l439,159r-4,l434,159r-2,l430,157r-2,l426,155r-1,-2l423,153r-2,-2l419,148r-2,-2l416,144r,-3l414,139r,-4l414,134r,-4l414,123r,-7l416,109r1,-7l419,95r4,-8l426,79r4,-8l434,63r3,-8l441,48r5,-7l450,36r5,-5l460,25r6,-3l467,18r4,-2l475,15r3,-2l482,11r3,l489,9r2,xm664,l596,11r2,7l607,16r5,l615,16r2,l621,18r2,2l624,20r,2l624,23r,2l624,31r,7l621,45r-2,10l583,176r29,l619,151r4,-8l628,125r4,-7l635,109r4,-7l642,96r9,-14l660,68r9,-11l678,47r5,-6l687,36r3,-4l694,31r,l696,31r2,-2l699,29r2,l701,31r2,l703,31r2,1l705,32r,2l705,36r,3l706,41r2,2l708,45r2,2l712,47r3,1l717,48r2,l721,47r1,l724,45r2,l728,43r2,-2l730,39r1,-3l733,32r2,-1l735,27r2,-4l737,22r,-4l737,15r,-4l737,7,735,6,733,4,731,2,730,r-4,l722,r-1,l717,r-2,2l712,2r-4,2l705,7r-4,2l698,13r-8,7l683,27r-7,9l667,45r-7,10l651,68r-7,12l635,95,664,xm82,l14,11r,7l22,18r5,-2l30,16r2,l36,18r2,l39,20r2,2l41,23r2,2l43,27r,4l41,36r-2,9l36,54,,176r30,l39,144r4,-10l47,125r3,-9l55,107,64,93,71,79,80,66,88,55r5,-3l96,47r4,-4l104,39r3,-3l111,32r3,-3l118,27r3,-2l125,23r4,l132,22r2,1l136,23r,l137,25r2,2l139,27r2,2l141,31r-2,5l139,41r-2,6l136,54r-23,78l111,143r-2,8l107,159r,7l107,167r,4l109,175r2,1l113,178r3,2l120,180r3,2l125,182r2,-2l130,180r2,l134,178r3,-2l143,173r3,-2l152,167r3,-5l159,159r5,-6l168,148r5,-5l177,135r-6,-3l166,141r-7,7l154,153r-6,4l146,159r,1l145,160r-2,l143,160r-2,l141,159r-2,l139,157r,l137,155r,-2l137,151r2,-3l143,135,166,54r2,-9l170,36r1,-7l171,23r,-3l171,18r,-2l170,13r,-2l168,9,166,7r,-1l164,4r-2,l161,2,159,r-4,l154,r-2,l150,r-5,l139,r-3,2l130,4r-3,2l121,9r-5,4l113,16r-6,6l100,27r-5,7l88,43,80,54,73,64,64,75,55,89,82,xm261,l203,11r2,7l212,16r4,l218,16r3,l223,18r4,l228,20r2,l232,22r2,3l236,27r1,4l239,36r,5l241,48r2,7l244,63r2,8l246,80r4,22l252,125r1,26l255,182r7,l293,150r12,-15l319,119r13,-16l343,89r3,-5l350,79r7,-11l362,59r4,-9l368,47r1,-4l371,38r,-6l371,29r2,-6l371,20r,-2l371,16r,-1l369,11r,-2l368,7,366,6,364,4r-2,l360,2r-1,l357,r-2,l353,r-1,l348,r-4,l343,2r-4,2l337,7r-2,2l335,13r-1,3l335,18r,2l335,22r2,1l337,25r2,2l341,29r3,2l348,34r2,2l352,38r,1l353,41r,2l353,45r-1,3l352,50r-2,4l350,57r-4,6l344,66r-3,5l332,84r-20,28l309,118r-7,7l282,146r-2,-41l278,91r,-9l277,66,275,54,271,41,269,29r-1,-7l266,15,262,7,261,xm491,r-6,l482,r-6,2l471,4r-5,2l460,9r-5,4l448,16r-7,6l435,27r-7,7l423,39r-7,8l410,55r-5,8l401,71r-5,9l393,87r-4,9l387,105r-2,7l384,121r-2,7l382,137r,6l384,146r,5l385,155r2,4l389,162r2,4l393,169r3,4l398,175r3,1l403,178r4,2l410,180r4,2l417,182r4,l425,180r3,l432,178r5,l441,176r3,-1l448,171r5,-4l459,164r5,-5l471,153r5,-7l482,141r7,-7l494,125r,l491,139r-2,7l487,153r,7l487,164r,5l487,171r2,4l491,176r1,2l492,178r4,2l500,180r3,2l507,182r3,-2l512,180r4,-2l519,176r4,-1l526,173r4,-2l533,167r4,-3l541,160r3,-3l548,153r3,-3l555,144r3,-5l551,135r-7,8l539,150r-4,5l533,157r-3,2l528,160r-2,l525,160r,2l523,160r-2,l521,160r,l519,159r,-2l517,155r,-2l517,151r2,-1l523,132,562,,530,4r-7,23l523,23r-2,-3l519,16r-2,-1l516,11,514,9,512,7,510,6,508,4r-1,l505,2,501,r-1,l496,r-2,l491,xm817,r-5,l808,r-5,2l797,2r-3,2l790,7r-3,2l783,13r-3,3l776,20r-2,3l772,27r-1,4l769,36r,3l769,45r,5l769,55r2,6l774,66r,2l776,71r5,8l788,87r8,9l805,107r5,7l815,123r2,4l819,128r2,4l821,135r1,4l822,143r,3l822,150r-1,1l821,155r-2,2l817,159r-2,3l813,164r-1,2l808,167r-2,2l803,169r-2,2l797,171r-3,2l790,173r-5,-2l781,171r-5,l772,169r-3,-2l765,166r-3,-4l760,160r-4,-3l755,153r-2,-5l751,143r-2,-6l747,132r,-7l747,118r-7,l728,182r7,l737,178r,-2l739,176r1,-1l742,173r2,l746,173r1,l751,173r2,l758,175r9,3l776,180r4,l783,180r4,2l790,182r7,l803,180r5,-2l815,176r4,-1l824,173r6,-4l833,166r5,-4l840,157r4,-4l846,148r1,-4l849,139r2,-5l851,130r,-3l851,123r-2,-4l849,116r-2,-4l846,109r,-2l844,103r-4,-5l838,95r-3,-4l831,86,822,73,810,61r-4,-6l803,52r-4,-4l797,45r-1,-4l796,38r,-2l796,32r,-1l796,27r,-2l797,23r,-1l799,20r2,-2l803,16r2,-1l806,13r2,l810,11r3,l815,9r4,l821,9r3,l828,11r3,l835,13r3,2l842,16r2,2l847,22r2,3l851,29r2,3l854,38r2,3l856,47r2,7l858,59r7,l878,r-9,l869,2r-2,2l865,6r-2,l862,7r-2,l858,9r-2,l853,9,851,7r-4,l842,6,833,2,830,r-6,l817,xe" fillcolor="blue" stroked="f">
              <v:path arrowok="t"/>
              <o:lock v:ext="edit" verticies="t"/>
            </v:shape>
            <v:shape id="_x0000_s1036" style="position:absolute;left:539;top:94;width:149;height:95" coordsize="298,191" path="m86,13r,16l298,29r,-16l86,13xm23,l22,,18,2r-2,l15,2,13,4r-2,l9,6,7,8,6,9r,2l4,13,2,15r,1l2,18r,2l2,22r,3l2,27r,2l2,31r2,1l6,34r,2l7,38r2,2l11,41r2,l15,43r1,l18,43r4,2l23,45r2,l27,43r2,l31,43r1,-2l34,41r2,-1l38,38r2,-2l41,34r2,-2l43,31r,-2l45,27r,-2l45,22r,-2l45,18,43,16r,-1l43,13,41,11,40,9,38,8,36,6,34,4r-2,l31,2r-2,l27,2,25,,23,xm86,77r,16l298,93r,-16l86,77xm23,148r-3,l18,148r-2,l15,148r-2,2l11,152r-2,l7,153r-1,2l4,157r,2l2,160r,2l2,164,,168r,1l,171r2,2l2,175r,3l4,180r,2l6,184r1,1l9,185r2,2l13,189r2,l16,191r2,l20,191r3,l25,191r2,l29,191r2,-2l32,189r2,-2l36,185r2,l40,184r1,-2l41,180r2,-2l43,175r2,-2l45,171r,-2l45,168r,-4l43,162r,-2l41,159r,-2l40,155r-2,-2l36,152r-2,l32,150r-1,-2l29,148r-2,l25,148r-2,xe" fillcolor="blue" stroked="f">
              <v:path arrowok="t"/>
              <o:lock v:ext="edit" verticies="t"/>
            </v:shape>
            <v:shape id="_x0000_s1037" style="position:absolute;left:726;top:52;width:90;height:135" coordsize="180,270" path="m112,41r,132l18,173,112,41xm123,l,176r,25l112,201r,69l144,270r,-69l180,201r,-28l144,173,144,,123,xe" fillcolor="blue" stroked="f">
              <v:path arrowok="t"/>
              <o:lock v:ext="edit" verticies="t"/>
            </v:shape>
            <w10:anchorlock/>
          </v:group>
        </w:pict>
      </w:r>
    </w:p>
    <w:p w:rsidR="00BC7A2A" w:rsidRDefault="00BC7A2A">
      <w:r>
        <w:rPr>
          <w:rStyle w:val="MapleInput"/>
          <w:rFonts w:cs="Courier New"/>
          <w:bCs/>
        </w:rPr>
        <w:t>&gt; Eq:=1/x*diff(x*diff(c(x),x),x)=phi^2*c(x);</w:t>
      </w:r>
    </w:p>
    <w:p w:rsidR="00BC7A2A" w:rsidRDefault="00BC7A2A">
      <w:pPr>
        <w:pStyle w:val="MapleOutput1"/>
      </w:pPr>
      <w:r>
        <w:rPr>
          <w:rStyle w:val="2DOutput"/>
          <w:position w:val="-20"/>
        </w:rPr>
        <w:pict>
          <v:shape id="_x0000_i1027" type="#_x0000_t75" style="width:186.75pt;height:42.75pt">
            <v:imagedata r:id="rId4" o:title=""/>
          </v:shape>
        </w:pict>
      </w:r>
    </w:p>
    <w:p w:rsidR="00BC7A2A" w:rsidRDefault="00BC7A2A">
      <w:r>
        <w:rPr>
          <w:color w:val="000000"/>
        </w:rPr>
        <w:t xml:space="preserve"> Enter the A matrix (equation 3.22).</w:t>
      </w:r>
    </w:p>
    <w:p w:rsidR="00BC7A2A" w:rsidRDefault="00BC7A2A">
      <w:r>
        <w:rPr>
          <w:rStyle w:val="MapleInput"/>
          <w:rFonts w:cs="Courier New"/>
          <w:bCs/>
        </w:rPr>
        <w:t>&gt; A:=matrix(2,2,[0,1/x,phi^2*x,0]);</w:t>
      </w:r>
    </w:p>
    <w:p w:rsidR="00BC7A2A" w:rsidRDefault="00BC7A2A">
      <w:pPr>
        <w:pStyle w:val="MapleOutput1"/>
      </w:pPr>
      <w:r>
        <w:rPr>
          <w:rStyle w:val="2DOutput"/>
          <w:position w:val="-50"/>
        </w:rPr>
        <w:pict>
          <v:shape id="_x0000_i1028" type="#_x0000_t75" style="width:66.75pt;height:51pt">
            <v:imagedata r:id="rId5" o:title=""/>
          </v:shape>
        </w:pict>
      </w:r>
    </w:p>
    <w:p w:rsidR="00BC7A2A" w:rsidRDefault="00BC7A2A">
      <w:r>
        <w:rPr>
          <w:rStyle w:val="MapleInput"/>
          <w:rFonts w:cs="Courier New"/>
          <w:bCs/>
        </w:rPr>
        <w:t>&gt; Y0:=matrix(2,1,[c[1],0]);</w:t>
      </w:r>
    </w:p>
    <w:p w:rsidR="00BC7A2A" w:rsidRDefault="00BC7A2A">
      <w:pPr>
        <w:pStyle w:val="MapleOutput1"/>
      </w:pPr>
      <w:r>
        <w:rPr>
          <w:rStyle w:val="2DOutput"/>
          <w:position w:val="-33"/>
        </w:rPr>
        <w:pict>
          <v:shape id="_x0000_i1029" type="#_x0000_t75" style="width:46.5pt;height:36.75pt">
            <v:imagedata r:id="rId6" o:title=""/>
          </v:shape>
        </w:pict>
      </w:r>
    </w:p>
    <w:p w:rsidR="00BC7A2A" w:rsidRDefault="00BC7A2A">
      <w:r>
        <w:rPr>
          <w:rStyle w:val="MapleInput"/>
          <w:rFonts w:cs="Courier New"/>
          <w:bCs/>
        </w:rPr>
        <w:t>&gt; id:=Matrix(N,N,shape=identity);</w:t>
      </w:r>
    </w:p>
    <w:p w:rsidR="00BC7A2A" w:rsidRDefault="00BC7A2A">
      <w:pPr>
        <w:pStyle w:val="MapleOutput1"/>
      </w:pPr>
      <w:r>
        <w:rPr>
          <w:rStyle w:val="2DOutput"/>
          <w:position w:val="-30"/>
        </w:rPr>
        <w:pict>
          <v:shape id="_x0000_i1030" type="#_x0000_t75" style="width:49.5pt;height:33.75pt">
            <v:imagedata r:id="rId7" o:title=""/>
          </v:shape>
        </w:pict>
      </w:r>
    </w:p>
    <w:p w:rsidR="00BC7A2A" w:rsidRDefault="00BC7A2A">
      <w:r>
        <w:rPr>
          <w:rStyle w:val="MapleInput"/>
          <w:rFonts w:cs="Courier New"/>
          <w:bCs/>
        </w:rPr>
        <w:t>&gt; X1:=matrix(N,N);X2:=matrix(N,N);</w:t>
      </w:r>
    </w:p>
    <w:p w:rsidR="00BC7A2A" w:rsidRDefault="00BC7A2A">
      <w:pPr>
        <w:pStyle w:val="MapleOutput1"/>
      </w:pPr>
      <w:r>
        <w:rPr>
          <w:rStyle w:val="2DOutput"/>
          <w:position w:val="-7"/>
        </w:rPr>
        <w:pict>
          <v:shape id="_x0000_i1031" type="#_x0000_t75" style="width:110.25pt;height:12pt">
            <v:imagedata r:id="rId8" o:title=""/>
          </v:shape>
        </w:pict>
      </w:r>
    </w:p>
    <w:p w:rsidR="00BC7A2A" w:rsidRDefault="00BC7A2A">
      <w:pPr>
        <w:pStyle w:val="MapleOutput1"/>
      </w:pPr>
      <w:r>
        <w:rPr>
          <w:rStyle w:val="2DOutput"/>
          <w:position w:val="-7"/>
        </w:rPr>
        <w:pict>
          <v:shape id="_x0000_i1032" type="#_x0000_t75" style="width:110.25pt;height:12pt">
            <v:imagedata r:id="rId9" o:title=""/>
          </v:shape>
        </w:pict>
      </w:r>
    </w:p>
    <w:p w:rsidR="00BC7A2A" w:rsidRDefault="00BC7A2A">
      <w:r>
        <w:rPr>
          <w:rStyle w:val="MapleInput"/>
          <w:rFonts w:cs="Courier New"/>
          <w:bCs/>
        </w:rPr>
        <w:t>&gt; X1:=map(int,subs(x=x1,evalm(A)),x1=0..x);</w:t>
      </w:r>
    </w:p>
    <w:p w:rsidR="00BC7A2A" w:rsidRDefault="00BC7A2A">
      <w:pPr>
        <w:pStyle w:val="MapleOutput1"/>
      </w:pPr>
      <w:r>
        <w:rPr>
          <w:rStyle w:val="2DOutput"/>
          <w:position w:val="-43"/>
        </w:rPr>
        <w:pict>
          <v:shape id="_x0000_i1033" type="#_x0000_t75" style="width:88.5pt;height:46.5pt">
            <v:imagedata r:id="rId10" o:title=""/>
          </v:shape>
        </w:pict>
      </w:r>
    </w:p>
    <w:p w:rsidR="00BC7A2A" w:rsidRDefault="00BC7A2A">
      <w:r>
        <w:rPr>
          <w:color w:val="000000"/>
        </w:rPr>
        <w:t xml:space="preserve"> To avoid the singularity, in X1,  integrate from x0 to x and later find the limit as x0 goes to zero.</w:t>
      </w:r>
    </w:p>
    <w:p w:rsidR="00BC7A2A" w:rsidRDefault="00BC7A2A">
      <w:r>
        <w:rPr>
          <w:rStyle w:val="MapleInput"/>
          <w:rFonts w:cs="Courier New"/>
          <w:bCs/>
        </w:rPr>
        <w:t>&gt; X1:=map(int,subs(x=x1,evalm(A)),x1=x0..x)assuming x&gt;0,x0&gt;=0,x&gt;=x0;</w:t>
      </w:r>
    </w:p>
    <w:p w:rsidR="00BC7A2A" w:rsidRDefault="00BC7A2A">
      <w:pPr>
        <w:pStyle w:val="MapleOutput1"/>
      </w:pPr>
      <w:r>
        <w:rPr>
          <w:rStyle w:val="2DOutput"/>
          <w:position w:val="-43"/>
        </w:rPr>
        <w:pict>
          <v:shape id="_x0000_i1034" type="#_x0000_t75" style="width:186.75pt;height:46.5pt">
            <v:imagedata r:id="rId11" o:title=""/>
          </v:shape>
        </w:pict>
      </w:r>
    </w:p>
    <w:p w:rsidR="00BC7A2A" w:rsidRDefault="00BC7A2A">
      <w:r>
        <w:rPr>
          <w:rStyle w:val="MapleInput"/>
          <w:rFonts w:cs="Courier New"/>
          <w:bCs/>
        </w:rPr>
        <w:t>&gt; mat := evalm(id + X1) ;</w:t>
      </w:r>
    </w:p>
    <w:p w:rsidR="00BC7A2A" w:rsidRDefault="00BC7A2A">
      <w:pPr>
        <w:pStyle w:val="MapleOutput1"/>
      </w:pPr>
      <w:r>
        <w:rPr>
          <w:rStyle w:val="2DOutput"/>
          <w:position w:val="-43"/>
        </w:rPr>
        <w:pict>
          <v:shape id="_x0000_i1035" type="#_x0000_t75" style="width:189.75pt;height:46.5pt">
            <v:imagedata r:id="rId12" o:title=""/>
          </v:shape>
        </w:pict>
      </w:r>
    </w:p>
    <w:p w:rsidR="00BC7A2A" w:rsidRDefault="00BC7A2A">
      <w:pPr>
        <w:rPr>
          <w:rStyle w:val="MapleInput"/>
          <w:rFonts w:cs="Courier New"/>
          <w:bCs/>
        </w:rPr>
      </w:pPr>
      <w:r>
        <w:rPr>
          <w:rStyle w:val="MapleInput"/>
          <w:rFonts w:cs="Courier New"/>
          <w:bCs/>
        </w:rPr>
        <w:t>&gt; for i from 2 to nvars do</w:t>
      </w:r>
    </w:p>
    <w:p w:rsidR="00BC7A2A" w:rsidRDefault="00BC7A2A">
      <w:pPr>
        <w:rPr>
          <w:rStyle w:val="MapleInput"/>
          <w:rFonts w:cs="Courier New"/>
          <w:bCs/>
        </w:rPr>
      </w:pPr>
      <w:r>
        <w:rPr>
          <w:rStyle w:val="MapleInput"/>
          <w:rFonts w:cs="Courier New"/>
          <w:bCs/>
        </w:rPr>
        <w:t>S:=evalm( subs(x=x1,evalm(A))&amp;*subs(x=x1,evalm(X1)) ):X2:=</w:t>
      </w:r>
    </w:p>
    <w:p w:rsidR="00BC7A2A" w:rsidRDefault="00BC7A2A">
      <w:pPr>
        <w:rPr>
          <w:rStyle w:val="MapleInput"/>
          <w:rFonts w:cs="Courier New"/>
          <w:bCs/>
        </w:rPr>
      </w:pPr>
      <w:r>
        <w:rPr>
          <w:rStyle w:val="MapleInput"/>
          <w:rFonts w:cs="Courier New"/>
          <w:bCs/>
        </w:rPr>
        <w:t>map(int,S,x1=x0..x):mat := evalm(mat +X2) :</w:t>
      </w:r>
    </w:p>
    <w:p w:rsidR="00BC7A2A" w:rsidRDefault="00BC7A2A">
      <w:r>
        <w:rPr>
          <w:rStyle w:val="MapleInput"/>
          <w:rFonts w:cs="Courier New"/>
          <w:bCs/>
        </w:rPr>
        <w:t xml:space="preserve">X1:=evalm(X2):od : </w:t>
      </w:r>
    </w:p>
    <w:p w:rsidR="00BC7A2A" w:rsidRDefault="00BC7A2A">
      <w:r>
        <w:rPr>
          <w:rStyle w:val="MapleInput"/>
          <w:rFonts w:cs="Courier New"/>
          <w:bCs/>
        </w:rPr>
        <w:t>&gt; evalm(mat)assuming x&gt;0,x0&gt;=0,x&gt;=x0;</w:t>
      </w:r>
    </w:p>
    <w:p w:rsidR="00BC7A2A" w:rsidRDefault="00BC7A2A">
      <w:pPr>
        <w:pStyle w:val="MapleOutput1"/>
      </w:pPr>
      <w:r>
        <w:rPr>
          <w:rStyle w:val="2DOutput"/>
          <w:position w:val="-573"/>
        </w:rPr>
        <w:pict>
          <v:shape id="_x0000_i1036" type="#_x0000_t75" style="width:291pt;height:275.25pt">
            <v:imagedata r:id="rId13" o:title=""/>
          </v:shape>
        </w:pict>
      </w:r>
    </w:p>
    <w:p w:rsidR="00BC7A2A" w:rsidRDefault="00BC7A2A">
      <w:r>
        <w:rPr>
          <w:rStyle w:val="MapleInput"/>
          <w:rFonts w:cs="Courier New"/>
          <w:bCs/>
        </w:rPr>
        <w:t>&gt; sol:=evalm(mat&amp;*Y0);</w:t>
      </w:r>
    </w:p>
    <w:p w:rsidR="00BC7A2A" w:rsidRDefault="00BC7A2A">
      <w:pPr>
        <w:pStyle w:val="MapleOutput1"/>
      </w:pPr>
      <w:r>
        <w:rPr>
          <w:rStyle w:val="2DOutput"/>
          <w:position w:val="-375"/>
        </w:rPr>
        <w:pict>
          <v:shape id="_x0000_i1037" type="#_x0000_t75" style="width:291pt;height:3in">
            <v:imagedata r:id="rId14" o:title=""/>
          </v:shape>
        </w:pict>
      </w:r>
    </w:p>
    <w:p w:rsidR="00BC7A2A" w:rsidRDefault="00BC7A2A">
      <w:r>
        <w:rPr>
          <w:rStyle w:val="MapleInput"/>
          <w:rFonts w:cs="Courier New"/>
          <w:bCs/>
        </w:rPr>
        <w:t>&gt; C:=sol[1,1];</w:t>
      </w:r>
    </w:p>
    <w:p w:rsidR="00BC7A2A" w:rsidRDefault="00BC7A2A">
      <w:pPr>
        <w:pStyle w:val="MapleOutput1"/>
      </w:pPr>
      <w:r>
        <w:rPr>
          <w:rStyle w:val="2DOutput"/>
          <w:position w:val="-192"/>
        </w:rPr>
        <w:pict>
          <v:shape id="_x0000_i1038" type="#_x0000_t75" style="width:291pt;height:133.5pt">
            <v:imagedata r:id="rId15" o:title=""/>
          </v:shape>
        </w:pict>
      </w:r>
    </w:p>
    <w:p w:rsidR="00BC7A2A" w:rsidRDefault="00BC7A2A">
      <w:r>
        <w:rPr>
          <w:rStyle w:val="MapleInput"/>
          <w:rFonts w:cs="Courier New"/>
          <w:bCs/>
        </w:rPr>
        <w:t>&gt; dCdx:=1/x*sol[2,1];</w:t>
      </w:r>
    </w:p>
    <w:p w:rsidR="00BC7A2A" w:rsidRDefault="00BC7A2A">
      <w:pPr>
        <w:pStyle w:val="MapleOutput1"/>
      </w:pPr>
      <w:r>
        <w:rPr>
          <w:rStyle w:val="2DOutput"/>
          <w:position w:val="-143"/>
        </w:rPr>
        <w:pict>
          <v:shape id="_x0000_i1039" type="#_x0000_t75" style="width:291pt;height:90pt">
            <v:imagedata r:id="rId16" o:title=""/>
          </v:shape>
        </w:pict>
      </w:r>
    </w:p>
    <w:p w:rsidR="00BC7A2A" w:rsidRDefault="00BC7A2A">
      <w:r>
        <w:rPr>
          <w:rStyle w:val="Text"/>
        </w:rPr>
        <w:t>To find c1 apply the boundary condition at x=1:</w:t>
      </w:r>
    </w:p>
    <w:p w:rsidR="00BC7A2A" w:rsidRDefault="00BC7A2A">
      <w:r>
        <w:rPr>
          <w:rStyle w:val="MapleInput"/>
          <w:rFonts w:cs="Courier New"/>
          <w:bCs/>
        </w:rPr>
        <w:t>&gt; bc2:=eval(subs(x=1,C))=1 assuming x&gt;0,x0&gt;=0,x&gt;=x0;</w:t>
      </w:r>
    </w:p>
    <w:p w:rsidR="00BC7A2A" w:rsidRDefault="00BC7A2A">
      <w:pPr>
        <w:pStyle w:val="Warning1"/>
      </w:pPr>
      <w:r>
        <w:rPr>
          <w:rStyle w:val="Warning"/>
          <w:rFonts w:cs="Courier New"/>
          <w:szCs w:val="20"/>
        </w:rPr>
        <w:t>Warning, unable to determine if 0 is between x0 and x1; try to use assumptions or set _EnvAllSolutions to true</w:t>
      </w:r>
    </w:p>
    <w:p w:rsidR="00BC7A2A" w:rsidRDefault="00BC7A2A">
      <w:pPr>
        <w:pStyle w:val="MapleOutput1"/>
      </w:pPr>
      <w:r>
        <w:rPr>
          <w:rStyle w:val="2DOutput"/>
          <w:position w:val="-142"/>
        </w:rPr>
        <w:pict>
          <v:shape id="_x0000_i1040" type="#_x0000_t75" style="width:291pt;height:81pt">
            <v:imagedata r:id="rId17" o:title=""/>
          </v:shape>
        </w:pict>
      </w:r>
    </w:p>
    <w:p w:rsidR="00BC7A2A" w:rsidRDefault="00BC7A2A">
      <w:r>
        <w:rPr>
          <w:rStyle w:val="MapleInput"/>
          <w:rFonts w:cs="Courier New"/>
          <w:bCs/>
        </w:rPr>
        <w:t>&gt; c[1]:=solve(bc2,c[1]);</w:t>
      </w:r>
    </w:p>
    <w:p w:rsidR="00BC7A2A" w:rsidRDefault="00BC7A2A">
      <w:pPr>
        <w:pStyle w:val="MapleOutput1"/>
      </w:pPr>
      <w:r>
        <w:rPr>
          <w:rStyle w:val="2DOutput"/>
          <w:position w:val="-98"/>
        </w:rPr>
        <w:pict>
          <v:shape id="_x0000_i1041" type="#_x0000_t75" style="width:291pt;height:59.25pt">
            <v:imagedata r:id="rId18" o:title=""/>
          </v:shape>
        </w:pict>
      </w:r>
    </w:p>
    <w:p w:rsidR="00BC7A2A" w:rsidRDefault="00BC7A2A">
      <w:r>
        <w:rPr>
          <w:rStyle w:val="MapleInput"/>
          <w:rFonts w:cs="Courier New"/>
          <w:bCs/>
        </w:rPr>
        <w:t>&gt; C:=eval(C);</w:t>
      </w:r>
    </w:p>
    <w:p w:rsidR="00BC7A2A" w:rsidRDefault="00BC7A2A">
      <w:pPr>
        <w:pStyle w:val="Warning1"/>
      </w:pPr>
      <w:r>
        <w:rPr>
          <w:rStyle w:val="Warning"/>
          <w:rFonts w:cs="Courier New"/>
          <w:szCs w:val="20"/>
        </w:rPr>
        <w:t>Warning, unable to determine if 0 is between x0 and x; try to use assumptions or set _EnvAllSolutions to true</w:t>
      </w:r>
    </w:p>
    <w:p w:rsidR="00BC7A2A" w:rsidRDefault="00BC7A2A">
      <w:pPr>
        <w:pStyle w:val="Warning1"/>
      </w:pPr>
      <w:r>
        <w:rPr>
          <w:rStyle w:val="Warning"/>
          <w:rFonts w:cs="Courier New"/>
          <w:szCs w:val="20"/>
        </w:rPr>
        <w:t>Warning, unable to determine if 0 is between x0 and x1; try to use assumptions or set _EnvAllSolutions to true</w:t>
      </w:r>
    </w:p>
    <w:p w:rsidR="00BC7A2A" w:rsidRDefault="00BC7A2A">
      <w:pPr>
        <w:pStyle w:val="MapleOutput1"/>
      </w:pPr>
      <w:r>
        <w:rPr>
          <w:rStyle w:val="2DOutput"/>
          <w:position w:val="-263"/>
        </w:rPr>
        <w:pict>
          <v:shape id="_x0000_i1042" type="#_x0000_t75" style="width:291pt;height:165.75pt">
            <v:imagedata r:id="rId19" o:title=""/>
          </v:shape>
        </w:pict>
      </w:r>
    </w:p>
    <w:p w:rsidR="00BC7A2A" w:rsidRDefault="00BC7A2A">
      <w:r>
        <w:rPr>
          <w:color w:val="000000"/>
        </w:rPr>
        <w:t xml:space="preserve"> Now apply the limit command for x0.</w:t>
      </w:r>
    </w:p>
    <w:p w:rsidR="00BC7A2A" w:rsidRDefault="00BC7A2A">
      <w:pPr>
        <w:rPr>
          <w:rStyle w:val="MapleOutput12"/>
          <w:color w:val="auto"/>
        </w:rPr>
      </w:pPr>
      <w:r>
        <w:rPr>
          <w:rStyle w:val="MapleInput"/>
          <w:rFonts w:cs="Courier New"/>
          <w:bCs/>
        </w:rPr>
        <w:t xml:space="preserve">&gt; </w:t>
      </w:r>
    </w:p>
    <w:p w:rsidR="00BC7A2A" w:rsidRDefault="00BC7A2A">
      <w:pPr>
        <w:pStyle w:val="Warning1"/>
      </w:pPr>
      <w:r>
        <w:rPr>
          <w:rStyle w:val="Warning"/>
          <w:rFonts w:cs="Courier New"/>
          <w:szCs w:val="20"/>
        </w:rPr>
        <w:t>Warning, premature end of input, use &lt;Shift&gt; + &lt;Enter&gt; to avoid this message.</w:t>
      </w:r>
    </w:p>
    <w:p w:rsidR="00BC7A2A" w:rsidRDefault="00BC7A2A">
      <w:r>
        <w:rPr>
          <w:rStyle w:val="MapleInput"/>
          <w:rFonts w:cs="Courier New"/>
          <w:bCs/>
        </w:rPr>
        <w:t>&gt; C:=limit(C,x0=0);</w:t>
      </w:r>
    </w:p>
    <w:p w:rsidR="00BC7A2A" w:rsidRDefault="00BC7A2A">
      <w:pPr>
        <w:pStyle w:val="MapleOutput1"/>
      </w:pPr>
      <w:r>
        <w:rPr>
          <w:rStyle w:val="2DOutput"/>
          <w:position w:val="-30"/>
        </w:rPr>
        <w:pict>
          <v:shape id="_x0000_i1043" type="#_x0000_t75" style="width:117.75pt;height:33.75pt">
            <v:imagedata r:id="rId20" o:title=""/>
          </v:shape>
        </w:pict>
      </w:r>
    </w:p>
    <w:p w:rsidR="00BC7A2A" w:rsidRDefault="00BC7A2A">
      <w:r>
        <w:rPr>
          <w:color w:val="000000"/>
        </w:rPr>
        <w:t>Divide both numerator and denominator by 64.  (Note when different values of 'nvars' are used, this number has to be changed accordingly.)</w:t>
      </w:r>
    </w:p>
    <w:p w:rsidR="00BC7A2A" w:rsidRDefault="00BC7A2A">
      <w:r>
        <w:rPr>
          <w:rStyle w:val="MapleInput"/>
          <w:rFonts w:cs="Courier New"/>
          <w:bCs/>
        </w:rPr>
        <w:t>&gt; n1:=numer(C)/64;</w:t>
      </w:r>
    </w:p>
    <w:p w:rsidR="00BC7A2A" w:rsidRDefault="00BC7A2A">
      <w:pPr>
        <w:pStyle w:val="MapleOutput1"/>
      </w:pPr>
      <w:r>
        <w:rPr>
          <w:rStyle w:val="2DOutput"/>
          <w:position w:val="-22"/>
        </w:rPr>
        <w:pict>
          <v:shape id="_x0000_i1044" type="#_x0000_t75" style="width:131.25pt;height:24.75pt">
            <v:imagedata r:id="rId21" o:title=""/>
          </v:shape>
        </w:pict>
      </w:r>
    </w:p>
    <w:p w:rsidR="00BC7A2A" w:rsidRDefault="00BC7A2A">
      <w:r>
        <w:rPr>
          <w:rStyle w:val="MapleInput"/>
          <w:rFonts w:cs="Courier New"/>
          <w:bCs/>
        </w:rPr>
        <w:t>&gt; d1:=denom(C)/64;</w:t>
      </w:r>
    </w:p>
    <w:p w:rsidR="00BC7A2A" w:rsidRDefault="00BC7A2A">
      <w:pPr>
        <w:pStyle w:val="MapleOutput1"/>
      </w:pPr>
      <w:r>
        <w:rPr>
          <w:rStyle w:val="2DOutput"/>
          <w:position w:val="-22"/>
        </w:rPr>
        <w:pict>
          <v:shape id="_x0000_i1045" type="#_x0000_t75" style="width:108pt;height:24.75pt">
            <v:imagedata r:id="rId22" o:title=""/>
          </v:shape>
        </w:pict>
      </w:r>
    </w:p>
    <w:p w:rsidR="00BC7A2A" w:rsidRDefault="00BC7A2A">
      <w:r>
        <w:rPr>
          <w:rStyle w:val="MapleInput"/>
          <w:rFonts w:cs="Courier New"/>
          <w:bCs/>
        </w:rPr>
        <w:t>&gt; C:=n1/d1;</w:t>
      </w:r>
    </w:p>
    <w:p w:rsidR="00BC7A2A" w:rsidRDefault="00BC7A2A">
      <w:pPr>
        <w:pStyle w:val="MapleOutput1"/>
      </w:pPr>
      <w:r>
        <w:rPr>
          <w:rStyle w:val="2DOutput"/>
          <w:position w:val="-50"/>
        </w:rPr>
        <w:pict>
          <v:shape id="_x0000_i1046" type="#_x0000_t75" style="width:134.25pt;height:50.25pt">
            <v:imagedata r:id="rId23" o:title=""/>
          </v:shape>
        </w:pict>
      </w:r>
    </w:p>
    <w:p w:rsidR="00BC7A2A" w:rsidRDefault="00BC7A2A">
      <w:r>
        <w:rPr>
          <w:color w:val="000000"/>
        </w:rPr>
        <w:t xml:space="preserve"> One can verify that both the numerator and the denominator of C are modified Bessel functions of the order zero by using Maple.</w:t>
      </w:r>
    </w:p>
    <w:p w:rsidR="00BC7A2A" w:rsidRDefault="00BC7A2A">
      <w:r>
        <w:rPr>
          <w:rStyle w:val="MapleInput"/>
          <w:rFonts w:cs="Courier New"/>
          <w:bCs/>
        </w:rPr>
        <w:t>&gt; series(BesselI(0,phi*x),x);</w:t>
      </w:r>
    </w:p>
    <w:p w:rsidR="00BC7A2A" w:rsidRDefault="00BC7A2A">
      <w:pPr>
        <w:pStyle w:val="MapleOutput1"/>
      </w:pPr>
      <w:r>
        <w:rPr>
          <w:rStyle w:val="2DOutput"/>
          <w:position w:val="-22"/>
        </w:rPr>
        <w:pict>
          <v:shape id="_x0000_i1047" type="#_x0000_t75" style="width:148.5pt;height:24.75pt">
            <v:imagedata r:id="rId24" o:title=""/>
          </v:shape>
        </w:pict>
      </w:r>
    </w:p>
    <w:p w:rsidR="00BC7A2A" w:rsidRDefault="00BC7A2A">
      <w:r>
        <w:rPr>
          <w:rStyle w:val="MapleInput"/>
          <w:rFonts w:cs="Courier New"/>
          <w:bCs/>
        </w:rPr>
        <w:t>&gt; series(BesselI(0,phi),phi);</w:t>
      </w:r>
    </w:p>
    <w:p w:rsidR="00BC7A2A" w:rsidRDefault="00BC7A2A">
      <w:pPr>
        <w:pStyle w:val="MapleOutput1"/>
      </w:pPr>
      <w:r>
        <w:rPr>
          <w:rStyle w:val="2DOutput"/>
          <w:position w:val="-22"/>
        </w:rPr>
        <w:pict>
          <v:shape id="_x0000_i1048" type="#_x0000_t75" style="width:126.75pt;height:24.75pt">
            <v:imagedata r:id="rId25" o:title=""/>
          </v:shape>
        </w:pict>
      </w:r>
    </w:p>
    <w:p w:rsidR="00BC7A2A" w:rsidRDefault="00BC7A2A">
      <w:r>
        <w:rPr>
          <w:color w:val="000000"/>
        </w:rPr>
        <w:t xml:space="preserve">Next, plots can be obtained by substituting the parameters for the Thiele modulus </w:t>
      </w:r>
      <w:r>
        <w:rPr>
          <w:color w:val="000000"/>
          <w:position w:val="-7"/>
        </w:rPr>
        <w:pict>
          <v:shape id="_x0000_i1049" type="#_x0000_t75" style="width:5.25pt;height:13.5pt">
            <v:imagedata r:id="rId26" o:title=""/>
          </v:shape>
        </w:pict>
      </w:r>
      <w:r>
        <w:rPr>
          <w:color w:val="000000"/>
        </w:rPr>
        <w:t xml:space="preserve"> .</w:t>
      </w:r>
    </w:p>
    <w:p w:rsidR="00BC7A2A" w:rsidRDefault="00BC7A2A">
      <w:r>
        <w:rPr>
          <w:rStyle w:val="MapleInput"/>
          <w:rFonts w:cs="Courier New"/>
          <w:bCs/>
        </w:rPr>
        <w:t>&gt; pars:=[0.1,1,2,10];</w:t>
      </w:r>
    </w:p>
    <w:p w:rsidR="00BC7A2A" w:rsidRDefault="00BC7A2A">
      <w:pPr>
        <w:pStyle w:val="MapleOutput1"/>
      </w:pPr>
      <w:r>
        <w:rPr>
          <w:rStyle w:val="2DOutput"/>
          <w:position w:val="-7"/>
        </w:rPr>
        <w:pict>
          <v:shape id="_x0000_i1050" type="#_x0000_t75" style="width:85.5pt;height:12pt">
            <v:imagedata r:id="rId27" o:title=""/>
          </v:shape>
        </w:pict>
      </w:r>
    </w:p>
    <w:p w:rsidR="00BC7A2A" w:rsidRDefault="00BC7A2A">
      <w:r>
        <w:rPr>
          <w:rStyle w:val="MapleInput"/>
          <w:rFonts w:cs="Courier New"/>
          <w:bCs/>
        </w:rPr>
        <w:t>&gt; clr:=[red,green,blue,brown];</w:t>
      </w:r>
    </w:p>
    <w:p w:rsidR="00BC7A2A" w:rsidRDefault="00BC7A2A">
      <w:pPr>
        <w:pStyle w:val="MapleOutput1"/>
      </w:pPr>
      <w:r>
        <w:rPr>
          <w:rStyle w:val="2DOutput"/>
          <w:position w:val="-7"/>
        </w:rPr>
        <w:pict>
          <v:shape id="_x0000_i1051" type="#_x0000_t75" style="width:130.5pt;height:12pt">
            <v:imagedata r:id="rId28" o:title=""/>
          </v:shape>
        </w:pict>
      </w:r>
    </w:p>
    <w:p w:rsidR="00BC7A2A" w:rsidRDefault="00BC7A2A">
      <w:r>
        <w:rPr>
          <w:rStyle w:val="MapleInput"/>
          <w:rFonts w:cs="Courier New"/>
          <w:bCs/>
        </w:rPr>
        <w:t>&gt; for i to 4 do p[i]:=plot(subs(phi=pars[i],C),x=0..1,color=clr[i]):od:</w:t>
      </w:r>
    </w:p>
    <w:p w:rsidR="00BC7A2A" w:rsidRDefault="00BC7A2A">
      <w:pPr>
        <w:rPr>
          <w:rStyle w:val="MapleInput"/>
          <w:rFonts w:cs="Courier New"/>
          <w:bCs/>
        </w:rPr>
      </w:pPr>
      <w:r>
        <w:rPr>
          <w:rStyle w:val="MapleInput"/>
          <w:rFonts w:cs="Courier New"/>
          <w:bCs/>
        </w:rPr>
        <w:t>&gt; pt[1]:=textplot([0.1,evalf(subs(</w:t>
      </w:r>
      <w:smartTag w:uri="isiresearchsoft-com/cwyw" w:element="citation">
        <w:r>
          <w:rPr>
            <w:rStyle w:val="MapleInput"/>
            <w:rFonts w:cs="Courier New"/>
            <w:bCs/>
          </w:rPr>
          <w:t>{x=0.1,phi=pars[1]}</w:t>
        </w:r>
      </w:smartTag>
      <w:r>
        <w:rPr>
          <w:rStyle w:val="MapleInput"/>
          <w:rFonts w:cs="Courier New"/>
          <w:bCs/>
        </w:rPr>
        <w:t>,C)),'phi=pars[1]'], align=below):</w:t>
      </w:r>
    </w:p>
    <w:p w:rsidR="00BC7A2A" w:rsidRDefault="00BC7A2A">
      <w:pPr>
        <w:rPr>
          <w:rStyle w:val="MapleInput"/>
          <w:rFonts w:cs="Courier New"/>
          <w:bCs/>
        </w:rPr>
      </w:pPr>
      <w:r>
        <w:rPr>
          <w:rStyle w:val="MapleInput"/>
          <w:rFonts w:cs="Courier New"/>
          <w:bCs/>
        </w:rPr>
        <w:t>pt[2]:=textplot([0.4,evalf(subs(</w:t>
      </w:r>
      <w:smartTag w:uri="isiresearchsoft-com/cwyw" w:element="citation">
        <w:r>
          <w:rPr>
            <w:rStyle w:val="MapleInput"/>
            <w:rFonts w:cs="Courier New"/>
            <w:bCs/>
          </w:rPr>
          <w:t>{x=.4,phi=pars[2]}</w:t>
        </w:r>
      </w:smartTag>
      <w:r>
        <w:rPr>
          <w:rStyle w:val="MapleInput"/>
          <w:rFonts w:cs="Courier New"/>
          <w:bCs/>
        </w:rPr>
        <w:t>,C)),'phi=pars[2]'],align=below):</w:t>
      </w:r>
    </w:p>
    <w:p w:rsidR="00BC7A2A" w:rsidRDefault="00BC7A2A">
      <w:pPr>
        <w:rPr>
          <w:rStyle w:val="MapleInput"/>
          <w:rFonts w:cs="Courier New"/>
          <w:bCs/>
        </w:rPr>
      </w:pPr>
      <w:r>
        <w:rPr>
          <w:rStyle w:val="MapleInput"/>
          <w:rFonts w:cs="Courier New"/>
          <w:bCs/>
        </w:rPr>
        <w:t>pt[3]:=textplot([0.5,evalf(subs(</w:t>
      </w:r>
      <w:smartTag w:uri="isiresearchsoft-com/cwyw" w:element="citation">
        <w:r>
          <w:rPr>
            <w:rStyle w:val="MapleInput"/>
            <w:rFonts w:cs="Courier New"/>
            <w:bCs/>
          </w:rPr>
          <w:t>{x=.5,phi=pars[3]}</w:t>
        </w:r>
      </w:smartTag>
      <w:r>
        <w:rPr>
          <w:rStyle w:val="MapleInput"/>
          <w:rFonts w:cs="Courier New"/>
          <w:bCs/>
        </w:rPr>
        <w:t>,C)),'phi=pars[3]'],align=below):</w:t>
      </w:r>
    </w:p>
    <w:p w:rsidR="00BC7A2A" w:rsidRDefault="00BC7A2A">
      <w:r>
        <w:rPr>
          <w:rStyle w:val="MapleInput"/>
          <w:rFonts w:cs="Courier New"/>
          <w:bCs/>
        </w:rPr>
        <w:t>pt[4]:=textplot([0.8,evalf(subs(</w:t>
      </w:r>
      <w:smartTag w:uri="isiresearchsoft-com/cwyw" w:element="citation">
        <w:r>
          <w:rPr>
            <w:rStyle w:val="MapleInput"/>
            <w:rFonts w:cs="Courier New"/>
            <w:bCs/>
          </w:rPr>
          <w:t>{x=0.8,phi=pars[4]}</w:t>
        </w:r>
      </w:smartTag>
      <w:r>
        <w:rPr>
          <w:rStyle w:val="MapleInput"/>
          <w:rFonts w:cs="Courier New"/>
          <w:bCs/>
        </w:rPr>
        <w:t>,C)),'phi=pars[4]'],align=below):</w:t>
      </w:r>
    </w:p>
    <w:p w:rsidR="00BC7A2A" w:rsidRDefault="00BC7A2A">
      <w:r>
        <w:rPr>
          <w:rStyle w:val="MapleInput"/>
          <w:rFonts w:cs="Courier New"/>
          <w:bCs/>
        </w:rPr>
        <w:t>&gt; display(</w:t>
      </w:r>
      <w:smartTag w:uri="isiresearchsoft-com/cwyw" w:element="citation">
        <w:r>
          <w:rPr>
            <w:rStyle w:val="MapleInput"/>
            <w:rFonts w:cs="Courier New"/>
            <w:bCs/>
          </w:rPr>
          <w:t>{seq(p[i],i=1..4),seq(pt[i],i=1..4)}</w:t>
        </w:r>
      </w:smartTag>
      <w:r>
        <w:rPr>
          <w:rStyle w:val="MapleInput"/>
          <w:rFonts w:cs="Courier New"/>
          <w:bCs/>
        </w:rPr>
        <w:t>,axes=boxed,thickness=3,title="Figure Exp. 3.1.8.",labels=[x,"C"]);</w:t>
      </w:r>
    </w:p>
    <w:p w:rsidR="00BC7A2A" w:rsidRDefault="00BC7A2A">
      <w:pPr>
        <w:pStyle w:val="MaplePlot1"/>
      </w:pPr>
      <w:r w:rsidRPr="00AF1E20">
        <w:rPr>
          <w:rStyle w:val="MaplePlot"/>
        </w:rPr>
        <w:pict>
          <v:shape id="_x0000_i1052" type="#_x0000_t75" style="width:272.25pt;height:272.25pt">
            <v:imagedata r:id="rId29" o:title=""/>
          </v:shape>
        </w:pict>
      </w:r>
    </w:p>
    <w:p w:rsidR="00BC7A2A" w:rsidRDefault="00BC7A2A">
      <w:r>
        <w:rPr>
          <w:rStyle w:val="Text"/>
        </w:rPr>
        <w:t xml:space="preserve">For  higher values of </w:t>
      </w:r>
      <w:r>
        <w:rPr>
          <w:rStyle w:val="Text"/>
          <w:position w:val="-7"/>
        </w:rPr>
        <w:pict>
          <v:shape id="_x0000_i1053" type="#_x0000_t75" style="width:5.25pt;height:13.5pt">
            <v:imagedata r:id="rId26" o:title=""/>
          </v:shape>
        </w:pict>
      </w:r>
      <w:r>
        <w:rPr>
          <w:rStyle w:val="Text"/>
        </w:rPr>
        <w:t>, more terms (nvars) in the matrizant series solution are needed for higher accurance.</w:t>
      </w:r>
    </w:p>
    <w:p w:rsidR="00BC7A2A" w:rsidRDefault="00BC7A2A">
      <w:r>
        <w:rPr>
          <w:rStyle w:val="MapleInput"/>
          <w:rFonts w:cs="Courier New"/>
          <w:bCs/>
        </w:rPr>
        <w:t xml:space="preserve">&gt; </w:t>
      </w:r>
    </w:p>
    <w:p w:rsidR="00BC7A2A" w:rsidRDefault="00BC7A2A"/>
    <w:sectPr w:rsidR="00BC7A2A" w:rsidSect="004D586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629C"/>
    <w:rsid w:val="00350C35"/>
    <w:rsid w:val="004D586B"/>
    <w:rsid w:val="00611B0F"/>
    <w:rsid w:val="00A27B75"/>
    <w:rsid w:val="00AF1E20"/>
    <w:rsid w:val="00BC7A2A"/>
    <w:rsid w:val="00E8629C"/>
    <w:rsid w:val="00FF3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isiresearchsoft-com/cwyw" w:name="citation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80" w:after="16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pPr>
      <w:spacing w:before="40" w:after="160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013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013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013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013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MapleOutput12">
    <w:name w:val="Maple Output12"/>
    <w:uiPriority w:val="99"/>
    <w:rPr>
      <w:color w:val="000000"/>
    </w:rPr>
  </w:style>
  <w:style w:type="character" w:customStyle="1" w:styleId="OrderedList1">
    <w:name w:val="Ordered List 1"/>
    <w:uiPriority w:val="99"/>
    <w:rPr>
      <w:color w:val="000000"/>
    </w:rPr>
  </w:style>
  <w:style w:type="character" w:customStyle="1" w:styleId="LeftJustifiedMapleOutput">
    <w:name w:val="Left Justified Maple Output"/>
    <w:uiPriority w:val="99"/>
    <w:rPr>
      <w:color w:val="000000"/>
    </w:rPr>
  </w:style>
  <w:style w:type="character" w:customStyle="1" w:styleId="HelpVariable">
    <w:name w:val="Help Variable"/>
    <w:uiPriority w:val="99"/>
    <w:rPr>
      <w:rFonts w:ascii="Courier New" w:hAnsi="Courier New"/>
      <w:color w:val="000000"/>
    </w:rPr>
  </w:style>
  <w:style w:type="character" w:customStyle="1" w:styleId="Help">
    <w:name w:val="Help"/>
    <w:uiPriority w:val="99"/>
    <w:rPr>
      <w:rFonts w:ascii="Courier New" w:hAnsi="Courier New"/>
      <w:color w:val="0000FF"/>
      <w:sz w:val="18"/>
    </w:rPr>
  </w:style>
  <w:style w:type="character" w:customStyle="1" w:styleId="Text">
    <w:name w:val="Text"/>
    <w:uiPriority w:val="99"/>
    <w:rPr>
      <w:color w:val="000000"/>
    </w:rPr>
  </w:style>
  <w:style w:type="character" w:customStyle="1" w:styleId="Diagnostic">
    <w:name w:val="Diagnostic"/>
    <w:uiPriority w:val="99"/>
    <w:rPr>
      <w:rFonts w:ascii="Courier New" w:hAnsi="Courier New"/>
      <w:color w:val="408040"/>
      <w:sz w:val="20"/>
    </w:rPr>
  </w:style>
  <w:style w:type="character" w:customStyle="1" w:styleId="HelpBold">
    <w:name w:val="Help Bold"/>
    <w:uiPriority w:val="99"/>
    <w:rPr>
      <w:b/>
      <w:color w:val="000000"/>
    </w:rPr>
  </w:style>
  <w:style w:type="character" w:styleId="PageNumber">
    <w:name w:val="page number"/>
    <w:basedOn w:val="DefaultParagraphFont"/>
    <w:uiPriority w:val="99"/>
    <w:rPr>
      <w:rFonts w:cs="Times New Roman"/>
      <w:color w:val="000000"/>
    </w:rPr>
  </w:style>
  <w:style w:type="character" w:customStyle="1" w:styleId="2DMathItalicSmall">
    <w:name w:val="2D Math Italic Small"/>
    <w:uiPriority w:val="99"/>
    <w:rPr>
      <w:i/>
      <w:color w:val="000000"/>
      <w:sz w:val="2"/>
    </w:rPr>
  </w:style>
  <w:style w:type="character" w:customStyle="1" w:styleId="OrderedList3">
    <w:name w:val="Ordered List 3"/>
    <w:uiPriority w:val="99"/>
    <w:rPr>
      <w:color w:val="000000"/>
    </w:rPr>
  </w:style>
  <w:style w:type="character" w:customStyle="1" w:styleId="HelpNonterminal">
    <w:name w:val="Help Nonterminal"/>
    <w:uiPriority w:val="99"/>
    <w:rPr>
      <w:rFonts w:ascii="Courier New" w:hAnsi="Courier New"/>
      <w:b/>
      <w:color w:val="000000"/>
    </w:rPr>
  </w:style>
  <w:style w:type="character" w:customStyle="1" w:styleId="Default">
    <w:name w:val="Default"/>
    <w:uiPriority w:val="99"/>
    <w:rPr>
      <w:color w:val="000000"/>
    </w:rPr>
  </w:style>
  <w:style w:type="character" w:customStyle="1" w:styleId="MapleComment">
    <w:name w:val="Maple Comment"/>
    <w:uiPriority w:val="99"/>
    <w:rPr>
      <w:rFonts w:ascii="Courier New" w:hAnsi="Courier New"/>
      <w:b/>
      <w:color w:val="000000"/>
    </w:rPr>
  </w:style>
  <w:style w:type="character" w:customStyle="1" w:styleId="2DMathSmall">
    <w:name w:val="2D Math Small"/>
    <w:uiPriority w:val="99"/>
    <w:rPr>
      <w:color w:val="000000"/>
      <w:sz w:val="2"/>
    </w:rPr>
  </w:style>
  <w:style w:type="character" w:customStyle="1" w:styleId="MapleInput">
    <w:name w:val="Maple Input"/>
    <w:uiPriority w:val="99"/>
    <w:rPr>
      <w:rFonts w:ascii="Courier New" w:hAnsi="Courier New"/>
      <w:b/>
      <w:color w:val="FF0000"/>
    </w:rPr>
  </w:style>
  <w:style w:type="character" w:customStyle="1" w:styleId="AnnotationTitle">
    <w:name w:val="Annotation Title"/>
    <w:uiPriority w:val="99"/>
    <w:rPr>
      <w:b/>
      <w:color w:val="000000"/>
      <w:sz w:val="36"/>
    </w:rPr>
  </w:style>
  <w:style w:type="character" w:customStyle="1" w:styleId="HelpFixed">
    <w:name w:val="Help Fixed"/>
    <w:uiPriority w:val="99"/>
    <w:rPr>
      <w:rFonts w:ascii="Courier New" w:hAnsi="Courier New"/>
      <w:color w:val="000000"/>
      <w:sz w:val="20"/>
    </w:rPr>
  </w:style>
  <w:style w:type="character" w:customStyle="1" w:styleId="2DInertOutput">
    <w:name w:val="2D Inert Output"/>
    <w:uiPriority w:val="99"/>
    <w:rPr>
      <w:color w:val="909090"/>
    </w:rPr>
  </w:style>
  <w:style w:type="character" w:customStyle="1" w:styleId="Popup">
    <w:name w:val="Popup"/>
    <w:uiPriority w:val="99"/>
    <w:rPr>
      <w:i/>
      <w:color w:val="008080"/>
      <w:u w:val="single"/>
    </w:rPr>
  </w:style>
  <w:style w:type="character" w:customStyle="1" w:styleId="PlotTitle">
    <w:name w:val="Plot Title"/>
    <w:uiPriority w:val="99"/>
    <w:rPr>
      <w:b/>
      <w:color w:val="000000"/>
      <w:sz w:val="20"/>
    </w:rPr>
  </w:style>
  <w:style w:type="character" w:customStyle="1" w:styleId="2DInput">
    <w:name w:val="2D Input"/>
    <w:uiPriority w:val="99"/>
    <w:rPr>
      <w:color w:val="FF0000"/>
    </w:rPr>
  </w:style>
  <w:style w:type="character" w:customStyle="1" w:styleId="Copyright">
    <w:name w:val="Copyright"/>
    <w:uiPriority w:val="99"/>
    <w:rPr>
      <w:color w:val="000000"/>
      <w:sz w:val="20"/>
    </w:rPr>
  </w:style>
  <w:style w:type="character" w:customStyle="1" w:styleId="MapleInputPlaceholder">
    <w:name w:val="Maple Input Placeholder"/>
    <w:uiPriority w:val="99"/>
    <w:rPr>
      <w:rFonts w:ascii="Courier New" w:hAnsi="Courier New"/>
      <w:b/>
      <w:color w:val="C800C8"/>
    </w:rPr>
  </w:style>
  <w:style w:type="character" w:customStyle="1" w:styleId="2DMathBoldSmall">
    <w:name w:val="2D Math Bold Small"/>
    <w:uiPriority w:val="99"/>
    <w:rPr>
      <w:b/>
      <w:color w:val="000000"/>
      <w:sz w:val="2"/>
    </w:rPr>
  </w:style>
  <w:style w:type="character" w:customStyle="1" w:styleId="2DMath">
    <w:name w:val="2D Math"/>
    <w:uiPriority w:val="99"/>
    <w:rPr>
      <w:color w:val="000000"/>
    </w:rPr>
  </w:style>
  <w:style w:type="character" w:customStyle="1" w:styleId="FixedWidth">
    <w:name w:val="Fixed Width"/>
    <w:uiPriority w:val="99"/>
    <w:rPr>
      <w:rFonts w:ascii="Courier New" w:hAnsi="Courier New"/>
      <w:color w:val="000000"/>
      <w:sz w:val="20"/>
    </w:rPr>
  </w:style>
  <w:style w:type="character" w:customStyle="1" w:styleId="Error">
    <w:name w:val="Error"/>
    <w:uiPriority w:val="99"/>
    <w:rPr>
      <w:rFonts w:ascii="Courier New" w:hAnsi="Courier New"/>
      <w:color w:val="FF00FF"/>
      <w:sz w:val="20"/>
    </w:rPr>
  </w:style>
  <w:style w:type="character" w:customStyle="1" w:styleId="AnnotationText">
    <w:name w:val="Annotation Text"/>
    <w:uiPriority w:val="99"/>
    <w:rPr>
      <w:color w:val="000000"/>
    </w:rPr>
  </w:style>
  <w:style w:type="character" w:customStyle="1" w:styleId="HelpNotes">
    <w:name w:val="Help Notes"/>
    <w:uiPriority w:val="99"/>
    <w:rPr>
      <w:b/>
      <w:color w:val="000000"/>
    </w:rPr>
  </w:style>
  <w:style w:type="paragraph" w:styleId="Title">
    <w:name w:val="Title"/>
    <w:basedOn w:val="Normal"/>
    <w:link w:val="TitleChar"/>
    <w:uiPriority w:val="99"/>
    <w:qFormat/>
    <w:pPr>
      <w:spacing w:before="240" w:after="240"/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4E013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HelpUnderlinedBold">
    <w:name w:val="Help Underlined Bold"/>
    <w:uiPriority w:val="99"/>
    <w:rPr>
      <w:b/>
      <w:i/>
      <w:color w:val="000000"/>
    </w:rPr>
  </w:style>
  <w:style w:type="character" w:styleId="Hyperlink">
    <w:name w:val="Hyperlink"/>
    <w:basedOn w:val="DefaultParagraphFont"/>
    <w:uiPriority w:val="99"/>
    <w:rPr>
      <w:rFonts w:cs="Times New Roman"/>
      <w:color w:val="008080"/>
      <w:u w:val="single"/>
    </w:rPr>
  </w:style>
  <w:style w:type="character" w:customStyle="1" w:styleId="2DMathSymbol2">
    <w:name w:val="2D Math Symbol 2"/>
    <w:uiPriority w:val="99"/>
    <w:rPr>
      <w:color w:val="000000"/>
    </w:rPr>
  </w:style>
  <w:style w:type="character" w:customStyle="1" w:styleId="OrderedList5">
    <w:name w:val="Ordered List 5"/>
    <w:uiPriority w:val="99"/>
    <w:rPr>
      <w:color w:val="000000"/>
    </w:rPr>
  </w:style>
  <w:style w:type="character" w:customStyle="1" w:styleId="TextOutput">
    <w:name w:val="Text Output"/>
    <w:uiPriority w:val="99"/>
    <w:rPr>
      <w:rFonts w:ascii="Courier New" w:hAnsi="Courier New"/>
      <w:color w:val="0000FF"/>
      <w:sz w:val="20"/>
    </w:rPr>
  </w:style>
  <w:style w:type="character" w:customStyle="1" w:styleId="BulletItem">
    <w:name w:val="Bullet Item"/>
    <w:uiPriority w:val="99"/>
    <w:rPr>
      <w:color w:val="000000"/>
    </w:rPr>
  </w:style>
  <w:style w:type="character" w:customStyle="1" w:styleId="EquationLabel">
    <w:name w:val="Equation Label"/>
    <w:uiPriority w:val="99"/>
    <w:rPr>
      <w:b/>
      <w:color w:val="000000"/>
    </w:rPr>
  </w:style>
  <w:style w:type="character" w:customStyle="1" w:styleId="Author">
    <w:name w:val="Author"/>
    <w:uiPriority w:val="99"/>
    <w:rPr>
      <w:color w:val="000000"/>
    </w:rPr>
  </w:style>
  <w:style w:type="character" w:customStyle="1" w:styleId="PlotText">
    <w:name w:val="Plot Text"/>
    <w:uiPriority w:val="99"/>
    <w:rPr>
      <w:color w:val="000000"/>
      <w:sz w:val="16"/>
    </w:rPr>
  </w:style>
  <w:style w:type="character" w:customStyle="1" w:styleId="MaplePlot">
    <w:name w:val="Maple Plot"/>
    <w:uiPriority w:val="99"/>
    <w:rPr>
      <w:color w:val="000000"/>
    </w:rPr>
  </w:style>
  <w:style w:type="character" w:customStyle="1" w:styleId="2DMathItalicSmall201">
    <w:name w:val="2D Math Italic Small201"/>
    <w:uiPriority w:val="99"/>
    <w:rPr>
      <w:i/>
      <w:color w:val="000000"/>
      <w:sz w:val="2"/>
    </w:rPr>
  </w:style>
  <w:style w:type="character" w:customStyle="1" w:styleId="HelpItalic">
    <w:name w:val="Help Italic"/>
    <w:uiPriority w:val="99"/>
    <w:rPr>
      <w:i/>
      <w:color w:val="000000"/>
    </w:rPr>
  </w:style>
  <w:style w:type="character" w:customStyle="1" w:styleId="HelpHeading">
    <w:name w:val="Help Heading"/>
    <w:uiPriority w:val="99"/>
    <w:rPr>
      <w:b/>
      <w:color w:val="000000"/>
      <w:sz w:val="28"/>
    </w:rPr>
  </w:style>
  <w:style w:type="character" w:customStyle="1" w:styleId="OutputLabels">
    <w:name w:val="Output Labels"/>
    <w:uiPriority w:val="99"/>
    <w:rPr>
      <w:color w:val="000000"/>
      <w:sz w:val="16"/>
    </w:rPr>
  </w:style>
  <w:style w:type="character" w:customStyle="1" w:styleId="HelpNormal">
    <w:name w:val="Help Normal"/>
    <w:uiPriority w:val="99"/>
    <w:rPr>
      <w:color w:val="000000"/>
    </w:rPr>
  </w:style>
  <w:style w:type="character" w:customStyle="1" w:styleId="2DComment">
    <w:name w:val="2D Comment"/>
    <w:uiPriority w:val="99"/>
    <w:rPr>
      <w:color w:val="000000"/>
    </w:rPr>
  </w:style>
  <w:style w:type="character" w:customStyle="1" w:styleId="2DOutput">
    <w:name w:val="2D Output"/>
    <w:uiPriority w:val="99"/>
    <w:rPr>
      <w:color w:val="0000FF"/>
    </w:rPr>
  </w:style>
  <w:style w:type="character" w:customStyle="1" w:styleId="HelpMapleName">
    <w:name w:val="Help Maple Name"/>
    <w:uiPriority w:val="99"/>
    <w:rPr>
      <w:b/>
      <w:color w:val="68405C"/>
    </w:rPr>
  </w:style>
  <w:style w:type="character" w:customStyle="1" w:styleId="DictionaryHyperlink">
    <w:name w:val="Dictionary Hyperlink"/>
    <w:uiPriority w:val="99"/>
    <w:rPr>
      <w:color w:val="93000F"/>
      <w:u w:val="single"/>
    </w:rPr>
  </w:style>
  <w:style w:type="character" w:customStyle="1" w:styleId="HelpEmphasized">
    <w:name w:val="Help Emphasized"/>
    <w:uiPriority w:val="99"/>
    <w:rPr>
      <w:i/>
      <w:color w:val="000000"/>
    </w:rPr>
  </w:style>
  <w:style w:type="character" w:customStyle="1" w:styleId="HelpItalicBold">
    <w:name w:val="Help Italic Bold"/>
    <w:uiPriority w:val="99"/>
    <w:rPr>
      <w:i/>
      <w:color w:val="000000"/>
    </w:rPr>
  </w:style>
  <w:style w:type="character" w:customStyle="1" w:styleId="DashItem">
    <w:name w:val="Dash Item"/>
    <w:uiPriority w:val="99"/>
    <w:rPr>
      <w:color w:val="000000"/>
    </w:rPr>
  </w:style>
  <w:style w:type="character" w:customStyle="1" w:styleId="LaTeX">
    <w:name w:val="LaTeX"/>
    <w:uiPriority w:val="99"/>
    <w:rPr>
      <w:color w:val="000000"/>
    </w:rPr>
  </w:style>
  <w:style w:type="character" w:customStyle="1" w:styleId="HelpMenus">
    <w:name w:val="Help Menus"/>
    <w:uiPriority w:val="99"/>
    <w:rPr>
      <w:b/>
      <w:color w:val="000000"/>
    </w:rPr>
  </w:style>
  <w:style w:type="character" w:customStyle="1" w:styleId="OrderedList4">
    <w:name w:val="Ordered List 4"/>
    <w:uiPriority w:val="99"/>
    <w:rPr>
      <w:color w:val="000000"/>
    </w:rPr>
  </w:style>
  <w:style w:type="character" w:customStyle="1" w:styleId="Prompt">
    <w:name w:val="Prompt"/>
    <w:uiPriority w:val="99"/>
    <w:rPr>
      <w:rFonts w:ascii="Courier New" w:hAnsi="Courier New"/>
      <w:b/>
      <w:color w:val="000000"/>
    </w:rPr>
  </w:style>
  <w:style w:type="character" w:customStyle="1" w:styleId="MapleOutput">
    <w:name w:val="Maple Output"/>
    <w:uiPriority w:val="99"/>
    <w:rPr>
      <w:color w:val="000000"/>
    </w:rPr>
  </w:style>
  <w:style w:type="character" w:customStyle="1" w:styleId="ListItem">
    <w:name w:val="List Item"/>
    <w:uiPriority w:val="99"/>
    <w:rPr>
      <w:color w:val="000000"/>
    </w:rPr>
  </w:style>
  <w:style w:type="character" w:customStyle="1" w:styleId="LinePrintedOutput">
    <w:name w:val="Line Printed Output"/>
    <w:uiPriority w:val="99"/>
    <w:rPr>
      <w:rFonts w:ascii="Courier New" w:hAnsi="Courier New"/>
      <w:color w:val="0000FF"/>
      <w:sz w:val="20"/>
    </w:rPr>
  </w:style>
  <w:style w:type="character" w:customStyle="1" w:styleId="HelpUnderlined">
    <w:name w:val="Help Underlined"/>
    <w:uiPriority w:val="99"/>
    <w:rPr>
      <w:color w:val="000000"/>
      <w:u w:val="single"/>
    </w:rPr>
  </w:style>
  <w:style w:type="character" w:customStyle="1" w:styleId="HelpUnderlinedItalic">
    <w:name w:val="Help Underlined Italic"/>
    <w:uiPriority w:val="99"/>
    <w:rPr>
      <w:i/>
      <w:color w:val="000000"/>
      <w:u w:val="single"/>
    </w:rPr>
  </w:style>
  <w:style w:type="character" w:customStyle="1" w:styleId="Warning">
    <w:name w:val="Warning"/>
    <w:uiPriority w:val="99"/>
    <w:rPr>
      <w:rFonts w:ascii="Courier New" w:hAnsi="Courier New"/>
      <w:color w:val="0000FF"/>
      <w:sz w:val="20"/>
    </w:rPr>
  </w:style>
  <w:style w:type="character" w:customStyle="1" w:styleId="2DMathItalicSmall201206">
    <w:name w:val="2D Math Italic Small201206"/>
    <w:uiPriority w:val="99"/>
    <w:rPr>
      <w:i/>
      <w:color w:val="000000"/>
      <w:sz w:val="2"/>
    </w:rPr>
  </w:style>
  <w:style w:type="character" w:customStyle="1" w:styleId="2DMathBold">
    <w:name w:val="2D Math Bold"/>
    <w:uiPriority w:val="99"/>
    <w:rPr>
      <w:b/>
      <w:color w:val="000000"/>
    </w:rPr>
  </w:style>
  <w:style w:type="character" w:customStyle="1" w:styleId="2DMathItalic">
    <w:name w:val="2D Math Italic"/>
    <w:uiPriority w:val="99"/>
    <w:rPr>
      <w:i/>
      <w:color w:val="000000"/>
    </w:rPr>
  </w:style>
  <w:style w:type="character" w:customStyle="1" w:styleId="OrderedList2">
    <w:name w:val="Ordered List 2"/>
    <w:uiPriority w:val="99"/>
    <w:rPr>
      <w:color w:val="000000"/>
    </w:rPr>
  </w:style>
  <w:style w:type="paragraph" w:customStyle="1" w:styleId="MapleOutput121">
    <w:name w:val="Maple Output12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51">
    <w:name w:val="Ordered List 51"/>
    <w:uiPriority w:val="99"/>
    <w:pPr>
      <w:widowControl w:val="0"/>
      <w:autoSpaceDE w:val="0"/>
      <w:autoSpaceDN w:val="0"/>
      <w:adjustRightInd w:val="0"/>
      <w:spacing w:before="60" w:after="60"/>
      <w:ind w:left="2880"/>
    </w:pPr>
    <w:rPr>
      <w:sz w:val="24"/>
      <w:szCs w:val="24"/>
    </w:rPr>
  </w:style>
  <w:style w:type="paragraph" w:customStyle="1" w:styleId="TextOutput1">
    <w:name w:val="Text Output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11">
    <w:name w:val="Ordered List 11"/>
    <w:uiPriority w:val="99"/>
    <w:pPr>
      <w:widowControl w:val="0"/>
      <w:autoSpaceDE w:val="0"/>
      <w:autoSpaceDN w:val="0"/>
      <w:adjustRightInd w:val="0"/>
      <w:spacing w:before="60" w:after="60"/>
    </w:pPr>
    <w:rPr>
      <w:sz w:val="24"/>
      <w:szCs w:val="24"/>
    </w:rPr>
  </w:style>
  <w:style w:type="paragraph" w:customStyle="1" w:styleId="LeftJustifiedMapleOutput1">
    <w:name w:val="Left Justified Maple Output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BulletItem1">
    <w:name w:val="Bullet Item1"/>
    <w:uiPriority w:val="99"/>
    <w:pPr>
      <w:widowControl w:val="0"/>
      <w:autoSpaceDE w:val="0"/>
      <w:autoSpaceDN w:val="0"/>
      <w:adjustRightInd w:val="0"/>
      <w:spacing w:before="60" w:after="60"/>
    </w:pPr>
    <w:rPr>
      <w:sz w:val="24"/>
      <w:szCs w:val="24"/>
    </w:rPr>
  </w:style>
  <w:style w:type="paragraph" w:customStyle="1" w:styleId="Help1">
    <w:name w:val="Help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uthor1">
    <w:name w:val="Author1"/>
    <w:uiPriority w:val="99"/>
    <w:pPr>
      <w:widowControl w:val="0"/>
      <w:autoSpaceDE w:val="0"/>
      <w:autoSpaceDN w:val="0"/>
      <w:adjustRightInd w:val="0"/>
      <w:spacing w:before="160" w:after="160"/>
      <w:jc w:val="center"/>
    </w:pPr>
    <w:rPr>
      <w:sz w:val="24"/>
      <w:szCs w:val="24"/>
    </w:rPr>
  </w:style>
  <w:style w:type="paragraph" w:customStyle="1" w:styleId="Diagnostic1">
    <w:name w:val="Diagnostic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31">
    <w:name w:val="Ordered List 31"/>
    <w:uiPriority w:val="99"/>
    <w:pPr>
      <w:widowControl w:val="0"/>
      <w:autoSpaceDE w:val="0"/>
      <w:autoSpaceDN w:val="0"/>
      <w:adjustRightInd w:val="0"/>
      <w:spacing w:before="60" w:after="60"/>
      <w:ind w:left="1440"/>
    </w:pPr>
    <w:rPr>
      <w:sz w:val="24"/>
      <w:szCs w:val="24"/>
    </w:rPr>
  </w:style>
  <w:style w:type="paragraph" w:customStyle="1" w:styleId="MaplePlot1">
    <w:name w:val="Maple Plot1"/>
    <w:uiPriority w:val="9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AnnotationTitle1">
    <w:name w:val="Annotation Title1"/>
    <w:uiPriority w:val="99"/>
    <w:pPr>
      <w:widowControl w:val="0"/>
      <w:autoSpaceDE w:val="0"/>
      <w:autoSpaceDN w:val="0"/>
      <w:adjustRightInd w:val="0"/>
      <w:spacing w:before="240" w:after="240"/>
      <w:jc w:val="center"/>
    </w:pPr>
    <w:rPr>
      <w:sz w:val="24"/>
      <w:szCs w:val="24"/>
    </w:rPr>
  </w:style>
  <w:style w:type="paragraph" w:customStyle="1" w:styleId="DashItem1">
    <w:name w:val="Dash Item1"/>
    <w:uiPriority w:val="99"/>
    <w:pPr>
      <w:widowControl w:val="0"/>
      <w:autoSpaceDE w:val="0"/>
      <w:autoSpaceDN w:val="0"/>
      <w:adjustRightInd w:val="0"/>
      <w:spacing w:before="60" w:after="60"/>
    </w:pPr>
    <w:rPr>
      <w:sz w:val="24"/>
      <w:szCs w:val="24"/>
    </w:rPr>
  </w:style>
  <w:style w:type="paragraph" w:customStyle="1" w:styleId="OrderedList41">
    <w:name w:val="Ordered List 41"/>
    <w:uiPriority w:val="99"/>
    <w:pPr>
      <w:widowControl w:val="0"/>
      <w:autoSpaceDE w:val="0"/>
      <w:autoSpaceDN w:val="0"/>
      <w:adjustRightInd w:val="0"/>
      <w:spacing w:before="60" w:after="60"/>
      <w:ind w:left="2160"/>
    </w:pPr>
    <w:rPr>
      <w:sz w:val="24"/>
      <w:szCs w:val="24"/>
    </w:rPr>
  </w:style>
  <w:style w:type="paragraph" w:customStyle="1" w:styleId="MapleOutput1">
    <w:name w:val="Maple Output1"/>
    <w:uiPriority w:val="9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ListItem1">
    <w:name w:val="List Item1"/>
    <w:uiPriority w:val="99"/>
    <w:pPr>
      <w:widowControl w:val="0"/>
      <w:autoSpaceDE w:val="0"/>
      <w:autoSpaceDN w:val="0"/>
      <w:adjustRightInd w:val="0"/>
      <w:spacing w:before="60" w:after="60"/>
    </w:pPr>
    <w:rPr>
      <w:sz w:val="24"/>
      <w:szCs w:val="24"/>
    </w:rPr>
  </w:style>
  <w:style w:type="paragraph" w:customStyle="1" w:styleId="LinePrintedOutput1">
    <w:name w:val="Line Printed Output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FixedWidth1">
    <w:name w:val="Fixed Width1"/>
    <w:uiPriority w:val="9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Warning1">
    <w:name w:val="Warning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Error1">
    <w:name w:val="Error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21">
    <w:name w:val="Ordered List 21"/>
    <w:uiPriority w:val="99"/>
    <w:pPr>
      <w:widowControl w:val="0"/>
      <w:autoSpaceDE w:val="0"/>
      <w:autoSpaceDN w:val="0"/>
      <w:adjustRightInd w:val="0"/>
      <w:spacing w:before="60" w:after="60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408</Words>
  <Characters>2332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Example3.6 Rev 1.mw</dc:title>
  <dc:subject/>
  <dc:creator>knotts</dc:creator>
  <cp:keywords/>
  <dc:description/>
  <cp:lastModifiedBy>knotts</cp:lastModifiedBy>
  <cp:revision>4</cp:revision>
  <dcterms:created xsi:type="dcterms:W3CDTF">2008-06-17T17:32:00Z</dcterms:created>
  <dcterms:modified xsi:type="dcterms:W3CDTF">2008-06-17T17:46:00Z</dcterms:modified>
</cp:coreProperties>
</file>